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185A" w:rsidR="007534D5" w:rsidP="00BB37E8" w:rsidRDefault="00A13D49" w14:paraId="5F518966" w14:textId="4648E260">
      <w:pPr>
        <w:pStyle w:val="BasicParagraph"/>
        <w:rPr>
          <w:rFonts w:ascii="Franklin Gothic Book" w:hAnsi="Franklin Gothic Book" w:cs="ArialMT"/>
          <w:sz w:val="22"/>
          <w:szCs w:val="22"/>
        </w:rPr>
      </w:pPr>
      <w:r w:rsidRPr="0027185A">
        <w:rPr>
          <w:rFonts w:ascii="Franklin Gothic Book" w:hAnsi="Franklin Gothic Book" w:cs="ArialMT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editId="06DF654E" wp14:anchorId="5FE84632">
            <wp:simplePos x="0" y="0"/>
            <wp:positionH relativeFrom="margin">
              <wp:posOffset>-635</wp:posOffset>
            </wp:positionH>
            <wp:positionV relativeFrom="paragraph">
              <wp:posOffset>168910</wp:posOffset>
            </wp:positionV>
            <wp:extent cx="88138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009" y="21138"/>
                <wp:lineTo x="21009" y="0"/>
                <wp:lineTo x="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27185A" w:rsidR="007534D5" w:rsidP="00711C8E" w:rsidRDefault="00150186" w14:paraId="5610FAC6" w14:textId="77777777">
      <w:pPr>
        <w:pStyle w:val="Title"/>
        <w:rPr>
          <w:rFonts w:ascii="Franklin Gothic Book" w:hAnsi="Franklin Gothic Book"/>
          <w:b/>
          <w:sz w:val="32"/>
          <w:szCs w:val="32"/>
          <w:u w:val="single"/>
        </w:rPr>
      </w:pPr>
      <w:r w:rsidRPr="0027185A">
        <w:rPr>
          <w:rFonts w:ascii="Franklin Gothic Book" w:hAnsi="Franklin Gothic Book"/>
          <w:b/>
          <w:sz w:val="32"/>
          <w:szCs w:val="32"/>
          <w:u w:val="single"/>
        </w:rPr>
        <w:t>Hazard identification sheet for school groups 2021–2022</w:t>
      </w:r>
    </w:p>
    <w:p w:rsidRPr="0027185A" w:rsidR="007E4D5B" w:rsidP="007E4D5B" w:rsidRDefault="007E4D5B" w14:paraId="2C3F8138" w14:textId="77777777">
      <w:pPr>
        <w:ind w:left="1440"/>
        <w:rPr>
          <w:rFonts w:ascii="Franklin Gothic Book" w:hAnsi="Franklin Gothic Book" w:cs="Arial"/>
          <w:sz w:val="22"/>
          <w:szCs w:val="22"/>
        </w:rPr>
      </w:pPr>
    </w:p>
    <w:p w:rsidRPr="0027185A" w:rsidR="007E4D5B" w:rsidP="007E4D5B" w:rsidRDefault="007E4D5B" w14:paraId="072D203F" w14:textId="77777777">
      <w:pPr>
        <w:ind w:left="1440"/>
        <w:rPr>
          <w:rFonts w:ascii="Franklin Gothic Book" w:hAnsi="Franklin Gothic Book" w:cs="Arial"/>
          <w:sz w:val="22"/>
          <w:szCs w:val="22"/>
        </w:rPr>
      </w:pPr>
      <w:r w:rsidRPr="0027185A">
        <w:rPr>
          <w:rFonts w:ascii="Franklin Gothic Book" w:hAnsi="Franklin Gothic Book" w:cs="Arial"/>
          <w:sz w:val="22"/>
          <w:szCs w:val="22"/>
        </w:rPr>
        <w:t>Please note that this document is provided to schools on the understanding that:</w:t>
      </w:r>
    </w:p>
    <w:p w:rsidRPr="0027185A" w:rsidR="007E4D5B" w:rsidP="007E4D5B" w:rsidRDefault="007E4D5B" w14:paraId="4484DF89" w14:textId="26F459FE">
      <w:pPr>
        <w:ind w:left="1440"/>
        <w:rPr>
          <w:rFonts w:ascii="Franklin Gothic Book" w:hAnsi="Franklin Gothic Book" w:cs="Arial"/>
          <w:sz w:val="22"/>
          <w:szCs w:val="22"/>
        </w:rPr>
      </w:pPr>
      <w:r w:rsidRPr="0027185A">
        <w:rPr>
          <w:rFonts w:ascii="Franklin Gothic Book" w:hAnsi="Franklin Gothic Book" w:cs="Arial"/>
          <w:sz w:val="22"/>
          <w:szCs w:val="22"/>
        </w:rPr>
        <w:t>•</w:t>
      </w:r>
      <w:r w:rsidRPr="0027185A">
        <w:rPr>
          <w:rFonts w:ascii="Franklin Gothic Book" w:hAnsi="Franklin Gothic Book" w:cs="Arial"/>
          <w:b/>
          <w:sz w:val="22"/>
          <w:szCs w:val="22"/>
        </w:rPr>
        <w:t>it does not replace the school’s own risk assessment</w:t>
      </w:r>
      <w:r w:rsidRPr="0027185A">
        <w:rPr>
          <w:rFonts w:ascii="Franklin Gothic Book" w:hAnsi="Franklin Gothic Book" w:cs="Arial"/>
          <w:sz w:val="22"/>
          <w:szCs w:val="22"/>
        </w:rPr>
        <w:t xml:space="preserve"> for the visit.</w:t>
      </w:r>
    </w:p>
    <w:p w:rsidRPr="0027185A" w:rsidR="007E4D5B" w:rsidP="007E4D5B" w:rsidRDefault="007E4D5B" w14:paraId="38806C67" w14:textId="65740BA0">
      <w:pPr>
        <w:ind w:left="1440"/>
        <w:rPr>
          <w:rFonts w:ascii="Franklin Gothic Book" w:hAnsi="Franklin Gothic Book" w:cs="Arial"/>
          <w:sz w:val="22"/>
          <w:szCs w:val="22"/>
        </w:rPr>
      </w:pPr>
      <w:r w:rsidRPr="0027185A">
        <w:rPr>
          <w:rFonts w:ascii="Franklin Gothic Book" w:hAnsi="Franklin Gothic Book" w:cs="Arial"/>
          <w:sz w:val="22"/>
          <w:szCs w:val="22"/>
        </w:rPr>
        <w:t>•it includes only the control measures Bedford Borough Council and the site management implement to ensure that risks are minimised whilst school groups are on site;</w:t>
      </w:r>
    </w:p>
    <w:p w:rsidRPr="0027185A" w:rsidR="00150186" w:rsidP="007E4D5B" w:rsidRDefault="007E4D5B" w14:paraId="6E79ED1F" w14:textId="3E68C3F5">
      <w:pPr>
        <w:ind w:left="1440"/>
        <w:rPr>
          <w:rFonts w:ascii="Franklin Gothic Book" w:hAnsi="Franklin Gothic Book" w:cs="Arial"/>
          <w:b/>
          <w:i/>
          <w:sz w:val="22"/>
          <w:szCs w:val="22"/>
        </w:rPr>
      </w:pPr>
      <w:r w:rsidRPr="0027185A">
        <w:rPr>
          <w:rFonts w:ascii="Franklin Gothic Book" w:hAnsi="Franklin Gothic Book" w:cs="Arial"/>
          <w:sz w:val="22"/>
          <w:szCs w:val="22"/>
        </w:rPr>
        <w:t>•it cannot take into account any special needs or circumstances relating to pupils in the school’s care nor any necessary control measures imposed by teaching staff or adult carers.</w:t>
      </w:r>
    </w:p>
    <w:p w:rsidRPr="0027185A" w:rsidR="00150186" w:rsidP="00150186" w:rsidRDefault="00150186" w14:paraId="568A9E2B" w14:textId="77777777">
      <w:pPr>
        <w:rPr>
          <w:rFonts w:ascii="Franklin Gothic Book" w:hAnsi="Franklin Gothic Book" w:cs="Arial"/>
          <w:b/>
          <w:i/>
          <w:sz w:val="22"/>
          <w:szCs w:val="22"/>
        </w:rPr>
      </w:pPr>
    </w:p>
    <w:p w:rsidRPr="0027185A" w:rsidR="00150186" w:rsidP="00150186" w:rsidRDefault="00150186" w14:paraId="1EE2C4A5" w14:textId="77777777">
      <w:pPr>
        <w:rPr>
          <w:rFonts w:ascii="Franklin Gothic Book" w:hAnsi="Franklin Gothic Book" w:cs="Arial"/>
          <w:b/>
          <w:i/>
          <w:sz w:val="22"/>
          <w:szCs w:val="22"/>
        </w:rPr>
      </w:pPr>
      <w:r w:rsidRPr="0027185A">
        <w:rPr>
          <w:rFonts w:ascii="Franklin Gothic Book" w:hAnsi="Franklin Gothic Book" w:cs="Arial"/>
          <w:b/>
          <w:i/>
          <w:sz w:val="22"/>
          <w:szCs w:val="22"/>
        </w:rPr>
        <w:t>Fire and Evacuation</w:t>
      </w:r>
    </w:p>
    <w:p w:rsidRPr="0027185A" w:rsidR="00150186" w:rsidP="00150186" w:rsidRDefault="00A13D49" w14:paraId="7C9EAC6E" w14:textId="2D337F1F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Arial"/>
          <w:b/>
          <w:i/>
        </w:rPr>
      </w:pPr>
      <w:r w:rsidRPr="0027185A">
        <w:rPr>
          <w:rFonts w:ascii="Franklin Gothic Book" w:hAnsi="Franklin Gothic Book" w:cs="Arial"/>
        </w:rPr>
        <w:t xml:space="preserve">THB </w:t>
      </w:r>
      <w:r w:rsidRPr="0027185A" w:rsidR="00150186">
        <w:rPr>
          <w:rFonts w:ascii="Franklin Gothic Book" w:hAnsi="Franklin Gothic Book" w:cs="Arial"/>
        </w:rPr>
        <w:t>staff are trained to assist members of the public in response to an incident or evacuation of our public spaces.</w:t>
      </w:r>
    </w:p>
    <w:p w:rsidRPr="0027185A" w:rsidR="00150186" w:rsidP="00150186" w:rsidRDefault="00150186" w14:paraId="6E49E488" w14:textId="77777777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Arial"/>
          <w:b/>
          <w:i/>
        </w:rPr>
      </w:pPr>
      <w:r w:rsidRPr="0027185A">
        <w:rPr>
          <w:rFonts w:ascii="Franklin Gothic Book" w:hAnsi="Franklin Gothic Book" w:cs="Arial"/>
        </w:rPr>
        <w:t>Fire Safety Policy and Fire Evacuation Procedure in place</w:t>
      </w:r>
    </w:p>
    <w:p w:rsidRPr="0027185A" w:rsidR="008A7F9A" w:rsidP="008A7F9A" w:rsidRDefault="00150186" w14:paraId="0A0F3E91" w14:textId="00FE824A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Arial"/>
          <w:b/>
          <w:i/>
        </w:rPr>
      </w:pPr>
      <w:r w:rsidRPr="0027185A">
        <w:rPr>
          <w:rFonts w:ascii="Franklin Gothic Book" w:hAnsi="Franklin Gothic Book" w:cs="Arial"/>
        </w:rPr>
        <w:t>Fire safety systems are regularly inspected, tested and maintained</w:t>
      </w:r>
    </w:p>
    <w:p w:rsidRPr="0027185A" w:rsidR="008A7F9A" w:rsidP="008A7F9A" w:rsidRDefault="008A7F9A" w14:paraId="3ED8FC1E" w14:textId="770A2EC4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Arial"/>
          <w:b/>
          <w:i/>
        </w:rPr>
      </w:pPr>
      <w:r w:rsidRPr="0027185A">
        <w:rPr>
          <w:rFonts w:ascii="Franklin Gothic Book" w:hAnsi="Franklin Gothic Book" w:cs="Arial"/>
        </w:rPr>
        <w:t xml:space="preserve">Only 2 wheelchairs at a time on the first floor. </w:t>
      </w:r>
    </w:p>
    <w:p w:rsidRPr="0027185A" w:rsidR="00150186" w:rsidP="00150186" w:rsidRDefault="00150186" w14:paraId="2767E872" w14:textId="77777777">
      <w:pPr>
        <w:pStyle w:val="ListParagraph"/>
        <w:spacing w:after="0"/>
        <w:rPr>
          <w:rFonts w:ascii="Franklin Gothic Book" w:hAnsi="Franklin Gothic Book" w:cs="Arial"/>
          <w:b/>
          <w:i/>
        </w:rPr>
      </w:pPr>
    </w:p>
    <w:p w:rsidRPr="0027185A" w:rsidR="00150186" w:rsidP="00150186" w:rsidRDefault="00150186" w14:paraId="584D190E" w14:textId="77777777">
      <w:pPr>
        <w:rPr>
          <w:rFonts w:ascii="Franklin Gothic Book" w:hAnsi="Franklin Gothic Book" w:cs="Arial"/>
          <w:b/>
          <w:i/>
          <w:sz w:val="22"/>
          <w:szCs w:val="22"/>
        </w:rPr>
      </w:pPr>
      <w:r w:rsidRPr="0027185A">
        <w:rPr>
          <w:rFonts w:ascii="Franklin Gothic Book" w:hAnsi="Franklin Gothic Book" w:cs="Arial"/>
          <w:b/>
          <w:i/>
          <w:sz w:val="22"/>
          <w:szCs w:val="22"/>
        </w:rPr>
        <w:t>First Aid</w:t>
      </w:r>
    </w:p>
    <w:p w:rsidRPr="0027185A" w:rsidR="00150186" w:rsidP="00A13D49" w:rsidRDefault="00A13D49" w14:paraId="11E639FA" w14:textId="25A13BAC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Arial"/>
        </w:rPr>
      </w:pPr>
      <w:r w:rsidRPr="0027185A">
        <w:rPr>
          <w:rFonts w:ascii="Franklin Gothic Book" w:hAnsi="Franklin Gothic Book" w:cs="Arial"/>
        </w:rPr>
        <w:t xml:space="preserve">The Higgins has emergency first-aid cover </w:t>
      </w:r>
      <w:r w:rsidRPr="0027185A" w:rsidR="00A301EC">
        <w:rPr>
          <w:rFonts w:ascii="Franklin Gothic Book" w:hAnsi="Franklin Gothic Book" w:cs="Arial"/>
        </w:rPr>
        <w:t>and school</w:t>
      </w:r>
      <w:r w:rsidRPr="0027185A" w:rsidR="00E857DF">
        <w:rPr>
          <w:rFonts w:ascii="Franklin Gothic Book" w:hAnsi="Franklin Gothic Book" w:cs="Arial"/>
        </w:rPr>
        <w:t xml:space="preserve"> groups are asked</w:t>
      </w:r>
      <w:r w:rsidRPr="0027185A">
        <w:rPr>
          <w:rFonts w:ascii="Franklin Gothic Book" w:hAnsi="Franklin Gothic Book" w:cs="Arial"/>
        </w:rPr>
        <w:t xml:space="preserve"> to bring a qualified first-aider with them.</w:t>
      </w:r>
    </w:p>
    <w:p w:rsidRPr="0027185A" w:rsidR="00150186" w:rsidP="00150186" w:rsidRDefault="00150186" w14:paraId="484AD628" w14:textId="77777777">
      <w:pPr>
        <w:rPr>
          <w:rFonts w:ascii="Franklin Gothic Book" w:hAnsi="Franklin Gothic Book" w:cs="Arial"/>
          <w:b/>
          <w:i/>
          <w:sz w:val="22"/>
          <w:szCs w:val="22"/>
        </w:rPr>
      </w:pPr>
    </w:p>
    <w:p w:rsidRPr="0027185A" w:rsidR="00150186" w:rsidP="00150186" w:rsidRDefault="00150186" w14:paraId="7A06880E" w14:textId="77777777">
      <w:pPr>
        <w:rPr>
          <w:rFonts w:ascii="Franklin Gothic Book" w:hAnsi="Franklin Gothic Book" w:cs="Arial"/>
          <w:b/>
          <w:i/>
          <w:sz w:val="22"/>
          <w:szCs w:val="22"/>
        </w:rPr>
      </w:pPr>
      <w:r w:rsidRPr="0027185A">
        <w:rPr>
          <w:rFonts w:ascii="Franklin Gothic Book" w:hAnsi="Franklin Gothic Book" w:cs="Arial"/>
          <w:b/>
          <w:i/>
          <w:sz w:val="22"/>
          <w:szCs w:val="22"/>
        </w:rPr>
        <w:t>Our Staff</w:t>
      </w:r>
    </w:p>
    <w:p w:rsidRPr="0027185A" w:rsidR="00150186" w:rsidP="00150186" w:rsidRDefault="00150186" w14:paraId="679E84E2" w14:textId="77777777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Arial"/>
        </w:rPr>
      </w:pPr>
      <w:r w:rsidRPr="0027185A">
        <w:rPr>
          <w:rFonts w:ascii="Franklin Gothic Book" w:hAnsi="Franklin Gothic Book" w:cs="Arial"/>
        </w:rPr>
        <w:t xml:space="preserve">Safeguarding policy and procedures in place. </w:t>
      </w:r>
    </w:p>
    <w:p w:rsidRPr="0027185A" w:rsidR="00150186" w:rsidP="00150186" w:rsidRDefault="00E857DF" w14:paraId="475CBF6C" w14:textId="289DCEF7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Arial"/>
        </w:rPr>
      </w:pPr>
      <w:r w:rsidRPr="0027185A">
        <w:rPr>
          <w:rFonts w:ascii="Franklin Gothic Book" w:hAnsi="Franklin Gothic Book" w:cs="Arial"/>
        </w:rPr>
        <w:t>Session Leaders (booked workshops) hold a current</w:t>
      </w:r>
      <w:r w:rsidRPr="0027185A" w:rsidR="00150186">
        <w:rPr>
          <w:rFonts w:ascii="Franklin Gothic Book" w:hAnsi="Franklin Gothic Book" w:cs="Arial"/>
        </w:rPr>
        <w:t xml:space="preserve"> DBS check</w:t>
      </w:r>
    </w:p>
    <w:p w:rsidRPr="0027185A" w:rsidR="00150186" w:rsidP="008A7F9A" w:rsidRDefault="00E857DF" w14:paraId="45DB05AB" w14:textId="20227DD7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Arial"/>
        </w:rPr>
      </w:pPr>
      <w:r w:rsidRPr="0027185A">
        <w:rPr>
          <w:rFonts w:ascii="Franklin Gothic Book" w:hAnsi="Franklin Gothic Book" w:cs="Arial"/>
        </w:rPr>
        <w:t>Front of House staff (</w:t>
      </w:r>
      <w:r w:rsidRPr="0027185A" w:rsidR="00150186">
        <w:rPr>
          <w:rFonts w:ascii="Franklin Gothic Book" w:hAnsi="Franklin Gothic Book" w:cs="Arial"/>
        </w:rPr>
        <w:t>on duty</w:t>
      </w:r>
      <w:r w:rsidRPr="0027185A">
        <w:rPr>
          <w:rFonts w:ascii="Franklin Gothic Book" w:hAnsi="Franklin Gothic Book" w:cs="Arial"/>
        </w:rPr>
        <w:t xml:space="preserve"> at the front desk</w:t>
      </w:r>
      <w:r w:rsidRPr="0027185A" w:rsidR="008A7F9A">
        <w:rPr>
          <w:rFonts w:ascii="Franklin Gothic Book" w:hAnsi="Franklin Gothic Book" w:cs="Arial"/>
        </w:rPr>
        <w:t>) and Higgins volunteers (wearing green lanyards and ID) are on hand</w:t>
      </w:r>
      <w:r w:rsidRPr="0027185A" w:rsidR="00150186">
        <w:rPr>
          <w:rFonts w:ascii="Franklin Gothic Book" w:hAnsi="Franklin Gothic Book" w:cs="Arial"/>
        </w:rPr>
        <w:t xml:space="preserve"> to provide assistance in public spaces</w:t>
      </w:r>
    </w:p>
    <w:p w:rsidRPr="0027185A" w:rsidR="00150186" w:rsidP="00150186" w:rsidRDefault="00150186" w14:paraId="7E755406" w14:textId="77777777">
      <w:pPr>
        <w:rPr>
          <w:rFonts w:ascii="Franklin Gothic Book" w:hAnsi="Franklin Gothic Book" w:cs="Arial"/>
          <w:b/>
          <w:i/>
          <w:sz w:val="22"/>
          <w:szCs w:val="22"/>
        </w:rPr>
      </w:pPr>
    </w:p>
    <w:p w:rsidRPr="0027185A" w:rsidR="00150186" w:rsidP="00150186" w:rsidRDefault="00150186" w14:paraId="76256163" w14:textId="77777777">
      <w:pPr>
        <w:rPr>
          <w:rFonts w:ascii="Franklin Gothic Book" w:hAnsi="Franklin Gothic Book" w:cs="Arial"/>
          <w:b/>
          <w:i/>
          <w:sz w:val="22"/>
          <w:szCs w:val="22"/>
        </w:rPr>
      </w:pPr>
      <w:r w:rsidRPr="0027185A">
        <w:rPr>
          <w:rFonts w:ascii="Franklin Gothic Book" w:hAnsi="Franklin Gothic Book" w:cs="Arial"/>
          <w:b/>
          <w:i/>
          <w:sz w:val="22"/>
          <w:szCs w:val="22"/>
        </w:rPr>
        <w:t xml:space="preserve">Entry to and Access around the Museum </w:t>
      </w:r>
    </w:p>
    <w:p w:rsidRPr="0027185A" w:rsidR="00150186" w:rsidP="00150186" w:rsidRDefault="00150186" w14:paraId="131612DF" w14:textId="13C1CFF8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Arial"/>
        </w:rPr>
      </w:pPr>
      <w:r w:rsidRPr="0027185A">
        <w:rPr>
          <w:rFonts w:ascii="Franklin Gothic Book" w:hAnsi="Franklin Gothic Book" w:cs="Arial"/>
        </w:rPr>
        <w:t xml:space="preserve">There is an Access lift </w:t>
      </w:r>
      <w:r w:rsidRPr="0027185A" w:rsidR="008A7F9A">
        <w:rPr>
          <w:rFonts w:ascii="Franklin Gothic Book" w:hAnsi="Franklin Gothic Book" w:cs="Arial"/>
        </w:rPr>
        <w:t>on the first floor for step free access to galleries and The Harpur Studio.</w:t>
      </w:r>
      <w:r w:rsidRPr="0027185A">
        <w:rPr>
          <w:rFonts w:ascii="Franklin Gothic Book" w:hAnsi="Franklin Gothic Book" w:cs="Arial"/>
        </w:rPr>
        <w:t xml:space="preserve"> </w:t>
      </w:r>
    </w:p>
    <w:p w:rsidRPr="0027185A" w:rsidR="00150186" w:rsidP="00150186" w:rsidRDefault="008A7F9A" w14:paraId="50DEAAE2" w14:textId="69893C3A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Arial"/>
        </w:rPr>
      </w:pPr>
      <w:r w:rsidRPr="0027185A">
        <w:rPr>
          <w:rFonts w:ascii="Franklin Gothic Book" w:hAnsi="Franklin Gothic Book" w:cs="Arial"/>
        </w:rPr>
        <w:t xml:space="preserve">Lift </w:t>
      </w:r>
      <w:r w:rsidRPr="0027185A" w:rsidR="00150186">
        <w:rPr>
          <w:rFonts w:ascii="Franklin Gothic Book" w:hAnsi="Franklin Gothic Book" w:cs="Arial"/>
        </w:rPr>
        <w:t>availa</w:t>
      </w:r>
      <w:r w:rsidRPr="0027185A">
        <w:rPr>
          <w:rFonts w:ascii="Franklin Gothic Book" w:hAnsi="Franklin Gothic Book" w:cs="Arial"/>
        </w:rPr>
        <w:t>ble for movement between ground and first floor</w:t>
      </w:r>
      <w:r w:rsidRPr="0027185A" w:rsidR="00150186">
        <w:rPr>
          <w:rFonts w:ascii="Franklin Gothic Book" w:hAnsi="Franklin Gothic Book" w:cs="Arial"/>
        </w:rPr>
        <w:t xml:space="preserve">. </w:t>
      </w:r>
    </w:p>
    <w:p w:rsidRPr="0027185A" w:rsidR="008A7F9A" w:rsidP="00150186" w:rsidRDefault="008A7F9A" w14:paraId="1B4DC37C" w14:textId="77777777">
      <w:pPr>
        <w:tabs>
          <w:tab w:val="left" w:pos="4195"/>
        </w:tabs>
        <w:rPr>
          <w:rFonts w:ascii="Franklin Gothic Book" w:hAnsi="Franklin Gothic Book" w:cs="Arial"/>
          <w:b/>
          <w:i/>
          <w:sz w:val="22"/>
          <w:szCs w:val="22"/>
        </w:rPr>
      </w:pPr>
    </w:p>
    <w:p w:rsidRPr="0027185A" w:rsidR="00150186" w:rsidP="00150186" w:rsidRDefault="00150186" w14:paraId="5B2D7617" w14:textId="77777777">
      <w:pPr>
        <w:rPr>
          <w:rFonts w:ascii="Franklin Gothic Book" w:hAnsi="Franklin Gothic Book" w:cs="Arial"/>
          <w:b/>
          <w:i/>
          <w:sz w:val="22"/>
          <w:szCs w:val="22"/>
        </w:rPr>
      </w:pPr>
      <w:r w:rsidRPr="0027185A">
        <w:rPr>
          <w:rFonts w:ascii="Franklin Gothic Book" w:hAnsi="Franklin Gothic Book" w:cs="Arial"/>
          <w:b/>
          <w:i/>
          <w:sz w:val="22"/>
          <w:szCs w:val="22"/>
        </w:rPr>
        <w:t>Covid-19</w:t>
      </w:r>
    </w:p>
    <w:p w:rsidRPr="0027185A" w:rsidR="00150186" w:rsidP="00150186" w:rsidRDefault="00150186" w14:paraId="7A1848C3" w14:textId="02C75C45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Arial"/>
        </w:rPr>
      </w:pPr>
      <w:r w:rsidRPr="0027185A">
        <w:rPr>
          <w:rFonts w:ascii="Franklin Gothic Book" w:hAnsi="Franklin Gothic Book" w:cs="Arial"/>
        </w:rPr>
        <w:t>Entry to Mu</w:t>
      </w:r>
      <w:r w:rsidRPr="0027185A" w:rsidR="008A7F9A">
        <w:rPr>
          <w:rFonts w:ascii="Franklin Gothic Book" w:hAnsi="Franklin Gothic Book" w:cs="Arial"/>
        </w:rPr>
        <w:t>seum site via timed ticket (or pre booked for school groups)</w:t>
      </w:r>
    </w:p>
    <w:p w:rsidRPr="0027185A" w:rsidR="00150186" w:rsidP="00150186" w:rsidRDefault="00150186" w14:paraId="10AC5D13" w14:textId="73C6DB23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Arial"/>
        </w:rPr>
      </w:pPr>
      <w:r w:rsidRPr="0027185A">
        <w:rPr>
          <w:rFonts w:ascii="Franklin Gothic Book" w:hAnsi="Franklin Gothic Book" w:cs="Arial"/>
        </w:rPr>
        <w:t>Information on the website and at booking on not attending if unwell with Covid symptoms or self-isolating; recommending face coverings (unless exempt); on regular hand washing and to be considerate of others</w:t>
      </w:r>
      <w:r w:rsidRPr="0027185A" w:rsidR="008A7F9A">
        <w:rPr>
          <w:rFonts w:ascii="Franklin Gothic Book" w:hAnsi="Franklin Gothic Book" w:cs="Arial"/>
        </w:rPr>
        <w:t>.</w:t>
      </w:r>
      <w:r w:rsidRPr="0027185A">
        <w:rPr>
          <w:rFonts w:ascii="Franklin Gothic Book" w:hAnsi="Franklin Gothic Book" w:cs="Arial"/>
        </w:rPr>
        <w:t xml:space="preserve"> </w:t>
      </w:r>
    </w:p>
    <w:p w:rsidRPr="0027185A" w:rsidR="00150186" w:rsidP="00150186" w:rsidRDefault="008A7F9A" w14:paraId="3F7B5BAC" w14:textId="57EB412E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Arial"/>
        </w:rPr>
      </w:pPr>
      <w:r w:rsidRPr="0027185A">
        <w:rPr>
          <w:rFonts w:ascii="Franklin Gothic Book" w:hAnsi="Franklin Gothic Book" w:cs="Arial"/>
        </w:rPr>
        <w:t>Hand sanitiser and hand washing facilities</w:t>
      </w:r>
      <w:r w:rsidRPr="0027185A" w:rsidR="00150186">
        <w:rPr>
          <w:rFonts w:ascii="Franklin Gothic Book" w:hAnsi="Franklin Gothic Book" w:cs="Arial"/>
        </w:rPr>
        <w:t xml:space="preserve"> available on site. </w:t>
      </w:r>
    </w:p>
    <w:p w:rsidRPr="0027185A" w:rsidR="00150186" w:rsidP="00150186" w:rsidRDefault="00150186" w14:paraId="7A78B10B" w14:textId="77306357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Arial"/>
        </w:rPr>
      </w:pPr>
      <w:r w:rsidRPr="0027185A">
        <w:rPr>
          <w:rFonts w:ascii="Franklin Gothic Book" w:hAnsi="Franklin Gothic Book" w:cs="Arial"/>
        </w:rPr>
        <w:t xml:space="preserve">NHS Test and Trace: </w:t>
      </w:r>
      <w:r w:rsidRPr="0027185A">
        <w:rPr>
          <w:rFonts w:ascii="Franklin Gothic Book" w:hAnsi="Franklin Gothic Book" w:cs="Arial"/>
          <w:color w:val="000000"/>
          <w:shd w:val="clear" w:color="auto" w:fill="FFFFFF"/>
        </w:rPr>
        <w:t>We are offering visitors, over the age of 16, the opportunity to participate in </w:t>
      </w:r>
      <w:hyperlink w:tgtFrame="_blank" w:history="1" r:id="rId14">
        <w:r w:rsidRPr="0027185A">
          <w:rPr>
            <w:rStyle w:val="Hyperlink"/>
            <w:rFonts w:ascii="Franklin Gothic Book" w:hAnsi="Franklin Gothic Book" w:cs="Arial"/>
            <w:shd w:val="clear" w:color="auto" w:fill="FFFFFF"/>
          </w:rPr>
          <w:t>NHS Test and Trace</w:t>
        </w:r>
      </w:hyperlink>
      <w:r w:rsidRPr="0027185A">
        <w:rPr>
          <w:rFonts w:ascii="Franklin Gothic Book" w:hAnsi="Franklin Gothic Book" w:cs="Arial"/>
          <w:color w:val="000000"/>
          <w:shd w:val="clear" w:color="auto" w:fill="FFFFFF"/>
        </w:rPr>
        <w:t xml:space="preserve"> should they wish to do so. </w:t>
      </w:r>
    </w:p>
    <w:p w:rsidRPr="0027185A" w:rsidR="007534D5" w:rsidP="00BB37E8" w:rsidRDefault="007534D5" w14:paraId="032CF1DB" w14:textId="77777777">
      <w:pPr>
        <w:pStyle w:val="BasicParagraph"/>
        <w:rPr>
          <w:rFonts w:ascii="Franklin Gothic Book" w:hAnsi="Franklin Gothic Book" w:cs="Arial"/>
          <w:sz w:val="22"/>
          <w:szCs w:val="22"/>
        </w:rPr>
      </w:pPr>
    </w:p>
    <w:p w:rsidRPr="0027185A" w:rsidR="007534D5" w:rsidP="00BB37E8" w:rsidRDefault="007534D5" w14:paraId="6E46FF99" w14:textId="77777777">
      <w:pPr>
        <w:pStyle w:val="BasicParagraph"/>
        <w:rPr>
          <w:rFonts w:ascii="Franklin Gothic Book" w:hAnsi="Franklin Gothic Book" w:cs="Arial"/>
          <w:sz w:val="22"/>
          <w:szCs w:val="22"/>
        </w:rPr>
      </w:pPr>
    </w:p>
    <w:p w:rsidRPr="0027185A" w:rsidR="00150186" w:rsidP="00150186" w:rsidRDefault="00150186" w14:paraId="34C894C2" w14:textId="171B1E1C">
      <w:pPr>
        <w:rPr>
          <w:rFonts w:ascii="Franklin Gothic Book" w:hAnsi="Franklin Gothic Book" w:cs="Arial"/>
          <w:b/>
          <w:sz w:val="22"/>
          <w:szCs w:val="22"/>
        </w:rPr>
      </w:pPr>
      <w:r w:rsidRPr="0027185A">
        <w:rPr>
          <w:rFonts w:ascii="Franklin Gothic Book" w:hAnsi="Franklin Gothic Book" w:cs="Arial"/>
          <w:b/>
          <w:sz w:val="22"/>
          <w:szCs w:val="22"/>
        </w:rPr>
        <w:t>Schools Program</w:t>
      </w:r>
      <w:r w:rsidRPr="0027185A" w:rsidR="003753B3">
        <w:rPr>
          <w:rFonts w:ascii="Franklin Gothic Book" w:hAnsi="Franklin Gothic Book" w:cs="Arial"/>
          <w:b/>
          <w:sz w:val="22"/>
          <w:szCs w:val="22"/>
        </w:rPr>
        <w:t>mes Hazard Information</w:t>
      </w:r>
      <w:r w:rsidRPr="0027185A">
        <w:rPr>
          <w:rFonts w:ascii="Franklin Gothic Book" w:hAnsi="Franklin Gothic Book" w:cs="Arial"/>
          <w:b/>
          <w:sz w:val="22"/>
          <w:szCs w:val="22"/>
        </w:rPr>
        <w:t xml:space="preserve"> 2021–22</w:t>
      </w:r>
    </w:p>
    <w:p w:rsidRPr="0027185A" w:rsidR="003753B3" w:rsidP="00150186" w:rsidRDefault="003753B3" w14:paraId="065ECE5A" w14:textId="7E1EF7D2">
      <w:pPr>
        <w:rPr>
          <w:rFonts w:ascii="Franklin Gothic Book" w:hAnsi="Franklin Gothic Book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410"/>
        <w:gridCol w:w="4643"/>
      </w:tblGrid>
      <w:tr w:rsidRPr="0027185A" w:rsidR="003753B3" w:rsidTr="007A5A4F" w14:paraId="13B83D91" w14:textId="77777777">
        <w:tc>
          <w:tcPr>
            <w:tcW w:w="3397" w:type="dxa"/>
            <w:gridSpan w:val="2"/>
            <w:vAlign w:val="center"/>
          </w:tcPr>
          <w:p w:rsidRPr="0027185A" w:rsidR="003753B3" w:rsidP="003753B3" w:rsidRDefault="003753B3" w14:paraId="22BE2959" w14:textId="47372294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b/>
                <w:sz w:val="22"/>
                <w:szCs w:val="22"/>
              </w:rPr>
              <w:t>Hazard</w:t>
            </w:r>
          </w:p>
        </w:tc>
        <w:tc>
          <w:tcPr>
            <w:tcW w:w="2410" w:type="dxa"/>
            <w:vAlign w:val="center"/>
          </w:tcPr>
          <w:p w:rsidRPr="0027185A" w:rsidR="003753B3" w:rsidP="003753B3" w:rsidRDefault="003753B3" w14:paraId="744506C8" w14:textId="4602066B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b/>
                <w:sz w:val="22"/>
                <w:szCs w:val="22"/>
              </w:rPr>
              <w:t>Possible Effects/Harm</w:t>
            </w:r>
          </w:p>
        </w:tc>
        <w:tc>
          <w:tcPr>
            <w:tcW w:w="4643" w:type="dxa"/>
            <w:vAlign w:val="center"/>
          </w:tcPr>
          <w:p w:rsidRPr="0027185A" w:rsidR="003753B3" w:rsidP="003753B3" w:rsidRDefault="003753B3" w14:paraId="1722237D" w14:textId="1622214C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b/>
                <w:sz w:val="22"/>
                <w:szCs w:val="22"/>
              </w:rPr>
              <w:t>Control Measures in Place</w:t>
            </w:r>
          </w:p>
        </w:tc>
      </w:tr>
      <w:tr w:rsidRPr="0027185A" w:rsidR="003753B3" w:rsidTr="007A5A4F" w14:paraId="1C2E5298" w14:textId="77777777">
        <w:tc>
          <w:tcPr>
            <w:tcW w:w="1696" w:type="dxa"/>
          </w:tcPr>
          <w:p w:rsidRPr="0027185A" w:rsidR="003753B3" w:rsidP="00150186" w:rsidRDefault="007A5A4F" w14:paraId="1E1E9E46" w14:textId="6EDE06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Exposure to Biological </w:t>
            </w:r>
            <w:r w:rsidRPr="0027185A" w:rsidR="003753B3">
              <w:rPr>
                <w:rFonts w:ascii="Franklin Gothic Book" w:hAnsi="Franklin Gothic Book" w:cs="Arial"/>
                <w:sz w:val="22"/>
                <w:szCs w:val="22"/>
              </w:rPr>
              <w:t>Hazards</w:t>
            </w:r>
          </w:p>
        </w:tc>
        <w:tc>
          <w:tcPr>
            <w:tcW w:w="1701" w:type="dxa"/>
          </w:tcPr>
          <w:p w:rsidRPr="0027185A" w:rsidR="003753B3" w:rsidP="00150186" w:rsidRDefault="003753B3" w14:paraId="17AA988E" w14:textId="02AA9B3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Communicable diseases (Covid-19)</w:t>
            </w:r>
          </w:p>
        </w:tc>
        <w:tc>
          <w:tcPr>
            <w:tcW w:w="2410" w:type="dxa"/>
          </w:tcPr>
          <w:p w:rsidRPr="0027185A" w:rsidR="003753B3" w:rsidP="00150186" w:rsidRDefault="003753B3" w14:paraId="06AB511D" w14:textId="7943F550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Risk of transmission of Covid-19 between visitors, staff and volunteers</w:t>
            </w:r>
          </w:p>
        </w:tc>
        <w:tc>
          <w:tcPr>
            <w:tcW w:w="4643" w:type="dxa"/>
          </w:tcPr>
          <w:p w:rsidRPr="0027185A" w:rsidR="007A5A4F" w:rsidP="0039051B" w:rsidRDefault="007A5A4F" w14:paraId="7E603E8E" w14:textId="3474E50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Visitors, staff and volunteers asked not to attend if they, or anyone in their household have had Covid-19 symptoms in the past 14 days</w:t>
            </w:r>
          </w:p>
          <w:p w:rsidRPr="0027185A" w:rsidR="0039051B" w:rsidP="0039051B" w:rsidRDefault="0039051B" w14:paraId="03834026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7A5A4F" w:rsidP="0039051B" w:rsidRDefault="007A5A4F" w14:paraId="4D4CC6AB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Limited capacity to control numbers</w:t>
            </w:r>
          </w:p>
          <w:p w:rsidRPr="0027185A" w:rsidR="007A5A4F" w:rsidP="0039051B" w:rsidRDefault="007A5A4F" w14:paraId="156E7C58" w14:textId="5D4095E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Expect and recommend all to wear face coverings, unless under 11yrs or medically exempt</w:t>
            </w:r>
          </w:p>
          <w:p w:rsidRPr="0027185A" w:rsidR="0039051B" w:rsidP="0039051B" w:rsidRDefault="0039051B" w14:paraId="11C44758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7A5A4F" w:rsidP="0039051B" w:rsidRDefault="007A5A4F" w14:paraId="4AA4F6DD" w14:textId="31F1AED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Recommend visitors to check in using Test and Trace app</w:t>
            </w:r>
          </w:p>
          <w:p w:rsidRPr="0027185A" w:rsidR="0039051B" w:rsidP="0039051B" w:rsidRDefault="0039051B" w14:paraId="1FCC7C71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7A5A4F" w:rsidP="0039051B" w:rsidRDefault="007A5A4F" w14:paraId="3DD72B48" w14:textId="7BFB2E9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Hand sanitiser and hand washing facilities available in the building</w:t>
            </w:r>
          </w:p>
          <w:p w:rsidRPr="0027185A" w:rsidR="0039051B" w:rsidP="0039051B" w:rsidRDefault="0039051B" w14:paraId="6E3674D9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3753B3" w:rsidP="0039051B" w:rsidRDefault="007A5A4F" w14:paraId="7E417FD8" w14:textId="46D009D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Customer toilet facilities are open with clear queuing systems and additional cleaning in place</w:t>
            </w:r>
            <w:r w:rsidR="00841783">
              <w:rPr>
                <w:rFonts w:ascii="Franklin Gothic Book" w:hAnsi="Franklin Gothic Book" w:cs="Arial"/>
                <w:sz w:val="22"/>
                <w:szCs w:val="22"/>
              </w:rPr>
              <w:t>.</w:t>
            </w:r>
          </w:p>
          <w:p w:rsidR="00841783" w:rsidP="0039051B" w:rsidRDefault="00841783" w14:paraId="758E80BE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841783" w:rsidP="0039051B" w:rsidRDefault="00841783" w14:paraId="50096F48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Object Handling Sessions:</w:t>
            </w:r>
          </w:p>
          <w:p w:rsidR="00841783" w:rsidP="0039051B" w:rsidRDefault="00841783" w14:paraId="2804824B" w14:textId="05CE7C04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Learning Team, Children and staff encouraged to wash hands before and after the session</w:t>
            </w:r>
            <w:r w:rsidR="00A301EC">
              <w:rPr>
                <w:rFonts w:ascii="Franklin Gothic Book" w:hAnsi="Franklin Gothic Book" w:cs="Arial"/>
                <w:sz w:val="22"/>
                <w:szCs w:val="22"/>
              </w:rPr>
              <w:t xml:space="preserve"> (alcohol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based santisers should be avoided as they might damage the objects).</w:t>
            </w:r>
          </w:p>
          <w:p w:rsidR="00841783" w:rsidP="0039051B" w:rsidRDefault="007A022A" w14:paraId="2EC03B52" w14:textId="67D52A0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Objects are quarantined between use by different schools. </w:t>
            </w:r>
          </w:p>
          <w:p w:rsidRPr="0027185A" w:rsidR="00841783" w:rsidP="0039051B" w:rsidRDefault="00841783" w14:paraId="75536A9F" w14:textId="3840C64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Pr="0027185A" w:rsidR="003753B3" w:rsidTr="007A5A4F" w14:paraId="738CDA9E" w14:textId="77777777">
        <w:tc>
          <w:tcPr>
            <w:tcW w:w="1696" w:type="dxa"/>
          </w:tcPr>
          <w:p w:rsidRPr="0027185A" w:rsidR="003753B3" w:rsidP="00150186" w:rsidRDefault="007A5A4F" w14:paraId="38235C5F" w14:textId="35F6D16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Mechanical</w:t>
            </w:r>
          </w:p>
        </w:tc>
        <w:tc>
          <w:tcPr>
            <w:tcW w:w="1701" w:type="dxa"/>
          </w:tcPr>
          <w:p w:rsidRPr="0027185A" w:rsidR="003753B3" w:rsidP="00150186" w:rsidRDefault="00E6782F" w14:paraId="3F9B8978" w14:textId="72A8776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Cutting/She</w:t>
            </w:r>
            <w:r w:rsidR="00A301EC">
              <w:rPr>
                <w:rFonts w:ascii="Franklin Gothic Book" w:hAnsi="Franklin Gothic Book" w:cs="Arial"/>
                <w:sz w:val="22"/>
                <w:szCs w:val="22"/>
              </w:rPr>
              <w:t>e</w:t>
            </w: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ring/</w:t>
            </w:r>
            <w:r w:rsidRPr="0027185A" w:rsidR="00A301EC">
              <w:rPr>
                <w:rFonts w:ascii="Franklin Gothic Book" w:hAnsi="Franklin Gothic Book" w:cs="Arial"/>
                <w:sz w:val="22"/>
                <w:szCs w:val="22"/>
              </w:rPr>
              <w:t>Piercing</w:t>
            </w: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 Actions</w:t>
            </w:r>
          </w:p>
        </w:tc>
        <w:tc>
          <w:tcPr>
            <w:tcW w:w="2410" w:type="dxa"/>
          </w:tcPr>
          <w:p w:rsidRPr="0027185A" w:rsidR="003753B3" w:rsidP="00150186" w:rsidRDefault="00E6782F" w14:paraId="453944DE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During some led sessions:</w:t>
            </w:r>
          </w:p>
          <w:p w:rsidRPr="0027185A" w:rsidR="00E6782F" w:rsidP="00150186" w:rsidRDefault="00E6782F" w14:paraId="4C0DAD7D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Injuries from using tools, eg scissors, lino-cutting tools, junior hacksaw </w:t>
            </w:r>
          </w:p>
          <w:p w:rsidRPr="0027185A" w:rsidR="00E6782F" w:rsidP="00150186" w:rsidRDefault="00E6782F" w14:paraId="4CF59C15" w14:textId="7601A58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Injuries </w:t>
            </w:r>
            <w:r w:rsidRPr="0027185A" w:rsidR="0039051B">
              <w:rPr>
                <w:rFonts w:ascii="Franklin Gothic Book" w:hAnsi="Franklin Gothic Book" w:cs="Arial"/>
                <w:sz w:val="22"/>
                <w:szCs w:val="22"/>
              </w:rPr>
              <w:t>from handling sharp objects in history sessions eg awl, spear head</w:t>
            </w:r>
          </w:p>
        </w:tc>
        <w:tc>
          <w:tcPr>
            <w:tcW w:w="4643" w:type="dxa"/>
          </w:tcPr>
          <w:p w:rsidRPr="0027185A" w:rsidR="0039051B" w:rsidP="0039051B" w:rsidRDefault="0039051B" w14:paraId="18E06818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Sessions planned to avoid use of sharps unless necessary.</w:t>
            </w:r>
          </w:p>
          <w:p w:rsidRPr="0027185A" w:rsidR="0039051B" w:rsidP="0039051B" w:rsidRDefault="0039051B" w14:paraId="740631A3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39051B" w:rsidP="0039051B" w:rsidRDefault="0039051B" w14:paraId="2CAB4103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Children’s scissors with rounded ends are used during sessions. </w:t>
            </w:r>
          </w:p>
          <w:p w:rsidRPr="0027185A" w:rsidR="0039051B" w:rsidP="0039051B" w:rsidRDefault="0039051B" w14:paraId="40E9E13D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39051B" w:rsidP="0039051B" w:rsidRDefault="0039051B" w14:paraId="6772B022" w14:textId="02CEBFD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i/>
                <w:sz w:val="22"/>
                <w:szCs w:val="22"/>
              </w:rPr>
              <w:t>Printmaking session:</w:t>
            </w: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 Schools are informed if sharp tools like lino-cutters are to be used. </w:t>
            </w:r>
          </w:p>
          <w:p w:rsidRPr="0027185A" w:rsidR="0039051B" w:rsidP="0039051B" w:rsidRDefault="0039051B" w14:paraId="50A244D7" w14:textId="7C37CC9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39051B" w:rsidP="0039051B" w:rsidRDefault="0039051B" w14:paraId="03B19215" w14:textId="10194404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Object Handling Sessions: </w:t>
            </w: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Objects put out for handling only if supervised by an adult, otherwise demonstration only</w:t>
            </w:r>
          </w:p>
          <w:p w:rsidRPr="0027185A" w:rsidR="0039051B" w:rsidP="0039051B" w:rsidRDefault="0039051B" w14:paraId="35DBF36D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39051B" w:rsidP="0039051B" w:rsidRDefault="0039051B" w14:paraId="521665BA" w14:textId="3452FDE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Pupils are warned before tools are used and shown the safe way to use them. </w:t>
            </w:r>
          </w:p>
          <w:p w:rsidRPr="0027185A" w:rsidR="0039051B" w:rsidP="0039051B" w:rsidRDefault="0039051B" w14:paraId="1CC3A837" w14:textId="6B25EA5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39051B" w:rsidP="0039051B" w:rsidRDefault="0039051B" w14:paraId="40497533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3753B3" w:rsidP="0039051B" w:rsidRDefault="0039051B" w14:paraId="0571A328" w14:textId="5D21FD3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Close adult supervision is provided throughout sessions.</w:t>
            </w:r>
          </w:p>
        </w:tc>
      </w:tr>
      <w:tr w:rsidRPr="0027185A" w:rsidR="00841EF6" w:rsidTr="007A5A4F" w14:paraId="5B76001D" w14:textId="77777777">
        <w:tc>
          <w:tcPr>
            <w:tcW w:w="1696" w:type="dxa"/>
            <w:vMerge w:val="restart"/>
          </w:tcPr>
          <w:p w:rsidRPr="0027185A" w:rsidR="00841EF6" w:rsidP="0039051B" w:rsidRDefault="00841EF6" w14:paraId="7DABDC3A" w14:textId="2973661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Physical </w:t>
            </w:r>
          </w:p>
        </w:tc>
        <w:tc>
          <w:tcPr>
            <w:tcW w:w="1701" w:type="dxa"/>
            <w:vMerge w:val="restart"/>
          </w:tcPr>
          <w:p w:rsidRPr="0027185A" w:rsidR="00841EF6" w:rsidP="0039051B" w:rsidRDefault="00841EF6" w14:paraId="452C8E96" w14:textId="7FF80D3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Slip, Trip Fall, same level</w:t>
            </w:r>
          </w:p>
        </w:tc>
        <w:tc>
          <w:tcPr>
            <w:tcW w:w="2410" w:type="dxa"/>
          </w:tcPr>
          <w:p w:rsidRPr="0027185A" w:rsidR="00841EF6" w:rsidP="0039051B" w:rsidRDefault="00841EF6" w14:paraId="5966F186" w14:textId="10FD384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Injuries from slips, trips and falls from wet or uneven floors or from hitting glass cases</w:t>
            </w:r>
          </w:p>
        </w:tc>
        <w:tc>
          <w:tcPr>
            <w:tcW w:w="4643" w:type="dxa"/>
          </w:tcPr>
          <w:p w:rsidRPr="0027185A" w:rsidR="00841EF6" w:rsidP="0039051B" w:rsidRDefault="00841EF6" w14:paraId="6318B693" w14:textId="2B6E3ED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Higgins Staff/volunteers instructed on the dangers of wet floors and spills and methods of cleaning up.   </w:t>
            </w:r>
          </w:p>
          <w:p w:rsidRPr="0027185A" w:rsidR="00841EF6" w:rsidP="0039051B" w:rsidRDefault="00841EF6" w14:paraId="46210FE0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39051B" w:rsidRDefault="00841EF6" w14:paraId="7D6AE27B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Regular safety inspections of premises by Safety Manager to identify and remedy any safety hazards including condition of floors, stairways, emergency routes, storage etc.</w:t>
            </w:r>
          </w:p>
          <w:p w:rsidRPr="0027185A" w:rsidR="00841EF6" w:rsidP="0039051B" w:rsidRDefault="00841EF6" w14:paraId="087F8E49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39051B" w:rsidRDefault="00841EF6" w14:paraId="208234E7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Children instructed not to run in buildings to avoid banging into display case corners and glass.</w:t>
            </w:r>
          </w:p>
          <w:p w:rsidRPr="0027185A" w:rsidR="00841EF6" w:rsidP="0039051B" w:rsidRDefault="00841EF6" w14:paraId="5D4C8422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Pr="0027185A" w:rsidR="00841EF6" w:rsidTr="007A5A4F" w14:paraId="5F1839BC" w14:textId="77777777">
        <w:tc>
          <w:tcPr>
            <w:tcW w:w="1696" w:type="dxa"/>
            <w:vMerge/>
          </w:tcPr>
          <w:p w:rsidRPr="0027185A" w:rsidR="00841EF6" w:rsidP="0039051B" w:rsidRDefault="00841EF6" w14:paraId="58EF4ABA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Pr="0027185A" w:rsidR="00841EF6" w:rsidP="0039051B" w:rsidRDefault="00841EF6" w14:paraId="6F129483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27185A" w:rsidR="00841EF6" w:rsidP="0039051B" w:rsidRDefault="00841EF6" w14:paraId="0B3CD183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Injuries from bumping in to table tennis table (sharp corners, head level edges) set up in courtyard area</w:t>
            </w:r>
          </w:p>
          <w:p w:rsidRPr="0027185A" w:rsidR="00841EF6" w:rsidP="0039051B" w:rsidRDefault="00841EF6" w14:paraId="36D868B7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:rsidRPr="0027185A" w:rsidR="00841EF6" w:rsidP="0039051B" w:rsidRDefault="00841EF6" w14:paraId="27360987" w14:textId="770F282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Staff instructed to be aware of all-weather table tennis table that is currently set up in the courtyard outside Barbican Studio. Learning Officer and volunteers to make teachers aware of the hazard.</w:t>
            </w:r>
          </w:p>
        </w:tc>
      </w:tr>
      <w:tr w:rsidRPr="0027185A" w:rsidR="0039051B" w:rsidTr="007A5A4F" w14:paraId="6F27045E" w14:textId="77777777">
        <w:tc>
          <w:tcPr>
            <w:tcW w:w="1696" w:type="dxa"/>
          </w:tcPr>
          <w:p w:rsidRPr="0027185A" w:rsidR="0039051B" w:rsidP="0039051B" w:rsidRDefault="0039051B" w14:paraId="3F6BDC41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27185A" w:rsidR="0039051B" w:rsidP="0039051B" w:rsidRDefault="0039051B" w14:paraId="27ED863A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27185A" w:rsidR="0039051B" w:rsidP="0039051B" w:rsidRDefault="00841EF6" w14:paraId="5E432607" w14:textId="26004FC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Injuries from dropping heavy objects or crushing fingers in mangle</w:t>
            </w:r>
          </w:p>
        </w:tc>
        <w:tc>
          <w:tcPr>
            <w:tcW w:w="4643" w:type="dxa"/>
          </w:tcPr>
          <w:p w:rsidRPr="0027185A" w:rsidR="00841EF6" w:rsidP="00841EF6" w:rsidRDefault="00841EF6" w14:paraId="0782E8D2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Children, school staff and helpers given direct instruction as to the correct handling of all objects</w:t>
            </w:r>
          </w:p>
          <w:p w:rsidRPr="0027185A" w:rsidR="00841EF6" w:rsidP="00841EF6" w:rsidRDefault="00841EF6" w14:paraId="442A7424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841EF6" w:rsidRDefault="00841EF6" w14:paraId="2BB6573B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All handling of heavy objects takes place over a table under the supervision of an adult, eg </w:t>
            </w:r>
            <w:r w:rsidRPr="0027185A">
              <w:rPr>
                <w:rFonts w:ascii="Franklin Gothic Book" w:hAnsi="Franklin Gothic Book" w:cs="Arial"/>
                <w:i/>
                <w:sz w:val="22"/>
                <w:szCs w:val="22"/>
              </w:rPr>
              <w:t>Washday session:</w:t>
            </w: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 use of metal irons</w:t>
            </w:r>
          </w:p>
          <w:p w:rsidRPr="0027185A" w:rsidR="00841EF6" w:rsidP="00841EF6" w:rsidRDefault="00841EF6" w14:paraId="0D3D3739" w14:textId="77777777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  <w:p w:rsidRPr="0027185A" w:rsidR="00841EF6" w:rsidP="00841EF6" w:rsidRDefault="00841EF6" w14:paraId="007C2F72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i/>
                <w:sz w:val="22"/>
                <w:szCs w:val="22"/>
              </w:rPr>
              <w:lastRenderedPageBreak/>
              <w:t xml:space="preserve">Washday session: </w:t>
            </w: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Children warned not to use the mangle except under strict supervision of teacher and are not allowed to feed clothes into the mangle. </w:t>
            </w:r>
          </w:p>
          <w:p w:rsidRPr="0027185A" w:rsidR="0039051B" w:rsidP="0039051B" w:rsidRDefault="0039051B" w14:paraId="5116B4E8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Pr="0027185A" w:rsidR="0039051B" w:rsidTr="007A5A4F" w14:paraId="361586E6" w14:textId="77777777">
        <w:tc>
          <w:tcPr>
            <w:tcW w:w="1696" w:type="dxa"/>
          </w:tcPr>
          <w:p w:rsidRPr="0027185A" w:rsidR="0039051B" w:rsidP="0039051B" w:rsidRDefault="00841EF6" w14:paraId="46DF6D0E" w14:textId="7FD67C4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Other Hazards</w:t>
            </w:r>
          </w:p>
        </w:tc>
        <w:tc>
          <w:tcPr>
            <w:tcW w:w="1701" w:type="dxa"/>
          </w:tcPr>
          <w:p w:rsidRPr="0027185A" w:rsidR="0039051B" w:rsidP="0039051B" w:rsidRDefault="00841EF6" w14:paraId="046782F0" w14:textId="585E380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Members of the Public</w:t>
            </w:r>
          </w:p>
        </w:tc>
        <w:tc>
          <w:tcPr>
            <w:tcW w:w="2410" w:type="dxa"/>
          </w:tcPr>
          <w:p w:rsidRPr="0027185A" w:rsidR="0039051B" w:rsidP="0039051B" w:rsidRDefault="00841EF6" w14:paraId="1216E44B" w14:textId="134393A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Unwanted interactions from members of the public while on site at The Higgins</w:t>
            </w:r>
          </w:p>
        </w:tc>
        <w:tc>
          <w:tcPr>
            <w:tcW w:w="4643" w:type="dxa"/>
          </w:tcPr>
          <w:p w:rsidRPr="0027185A" w:rsidR="0039051B" w:rsidP="0039051B" w:rsidRDefault="00841EF6" w14:paraId="5C740C04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School staff made aware that The Higgins is open to members of the public during their visit.</w:t>
            </w:r>
          </w:p>
          <w:p w:rsidRPr="0027185A" w:rsidR="00841EF6" w:rsidP="0039051B" w:rsidRDefault="00841EF6" w14:paraId="57668E5F" w14:textId="3F64246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Members of Public not allowed entry to Education Studios when workshops are taking place or lunch spaces during the day</w:t>
            </w:r>
          </w:p>
          <w:p w:rsidRPr="0027185A" w:rsidR="00841EF6" w:rsidP="0039051B" w:rsidRDefault="00841EF6" w14:paraId="3DBB7B45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39051B" w:rsidRDefault="00841EF6" w14:paraId="1340C014" w14:textId="735678D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Pr="0027185A" w:rsidR="0039051B" w:rsidTr="007A5A4F" w14:paraId="5A9FD884" w14:textId="77777777">
        <w:tc>
          <w:tcPr>
            <w:tcW w:w="1696" w:type="dxa"/>
          </w:tcPr>
          <w:p w:rsidRPr="0027185A" w:rsidR="0039051B" w:rsidP="0039051B" w:rsidRDefault="00A301EC" w14:paraId="72E4F1E7" w14:textId="085FA39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Safeguardin</w:t>
            </w:r>
            <w:bookmarkStart w:name="_GoBack" w:id="0"/>
            <w:bookmarkEnd w:id="0"/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g</w:t>
            </w:r>
          </w:p>
        </w:tc>
        <w:tc>
          <w:tcPr>
            <w:tcW w:w="1701" w:type="dxa"/>
          </w:tcPr>
          <w:p w:rsidRPr="0027185A" w:rsidR="0039051B" w:rsidP="0039051B" w:rsidRDefault="0039051B" w14:paraId="54212EA4" w14:textId="61D375E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27185A" w:rsidR="00841EF6" w:rsidP="00841EF6" w:rsidRDefault="00841EF6" w14:paraId="4E47B5C9" w14:textId="1FBB59C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Children approached by unknown adults</w:t>
            </w:r>
          </w:p>
          <w:p w:rsidRPr="0027185A" w:rsidR="00841EF6" w:rsidP="00841EF6" w:rsidRDefault="00841EF6" w14:paraId="716F3746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841EF6" w:rsidRDefault="00841EF6" w14:paraId="3015C985" w14:textId="52A8636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Children led by Higgins staff and volunteers</w:t>
            </w:r>
          </w:p>
          <w:p w:rsidRPr="0027185A" w:rsidR="00841EF6" w:rsidP="00841EF6" w:rsidRDefault="00841EF6" w14:paraId="20FB3520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841EF6" w:rsidRDefault="00841EF6" w14:paraId="4EE0C390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Photography of children</w:t>
            </w:r>
          </w:p>
          <w:p w:rsidRPr="0027185A" w:rsidR="0039051B" w:rsidP="0039051B" w:rsidRDefault="0039051B" w14:paraId="18073002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:rsidRPr="0027185A" w:rsidR="00841EF6" w:rsidP="00841EF6" w:rsidRDefault="00841EF6" w14:paraId="054D05E8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All activity session leaders DBS checked.</w:t>
            </w:r>
          </w:p>
          <w:p w:rsidRPr="0027185A" w:rsidR="00841EF6" w:rsidP="00841EF6" w:rsidRDefault="00841EF6" w14:paraId="76E858A4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841EF6" w:rsidRDefault="00841EF6" w14:paraId="4A9D70BB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No session assistant left alone with children, school staff to remain in the session at all times.</w:t>
            </w:r>
          </w:p>
          <w:p w:rsidRPr="0027185A" w:rsidR="00841EF6" w:rsidP="00841EF6" w:rsidRDefault="00841EF6" w14:paraId="14FA982B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841EF6" w:rsidRDefault="00841EF6" w14:paraId="6CAC621D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Training in safeguarding received by relevant Higgins staff and session leaders.</w:t>
            </w:r>
          </w:p>
          <w:p w:rsidRPr="0027185A" w:rsidR="00841EF6" w:rsidP="00841EF6" w:rsidRDefault="00841EF6" w14:paraId="2C3CF117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841EF6" w:rsidRDefault="00841EF6" w14:paraId="38F9D141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Teachers advised to supervise at all times</w:t>
            </w:r>
          </w:p>
          <w:p w:rsidRPr="0027185A" w:rsidR="00841EF6" w:rsidP="00841EF6" w:rsidRDefault="00841EF6" w14:paraId="62DD728B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841EF6" w:rsidRDefault="00841EF6" w14:paraId="648026B8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 xml:space="preserve">No photographs of children taken by Higgins staff without the school’s permission. </w:t>
            </w:r>
          </w:p>
          <w:p w:rsidRPr="0027185A" w:rsidR="00841EF6" w:rsidP="00841EF6" w:rsidRDefault="00841EF6" w14:paraId="235A5416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841EF6" w:rsidRDefault="00841EF6" w14:paraId="5B589167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Any child found on his/her own is accompanied by Higgins staff/volunteer to reception foyer and radio communication/phones used to locate school party.</w:t>
            </w:r>
          </w:p>
          <w:p w:rsidRPr="0027185A" w:rsidR="00841EF6" w:rsidP="00841EF6" w:rsidRDefault="00841EF6" w14:paraId="6FCF0C35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Pr="0027185A" w:rsidR="00841EF6" w:rsidP="00841EF6" w:rsidRDefault="00841EF6" w14:paraId="75144DC1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7185A">
              <w:rPr>
                <w:rFonts w:ascii="Franklin Gothic Book" w:hAnsi="Franklin Gothic Book" w:cs="Arial"/>
                <w:sz w:val="22"/>
                <w:szCs w:val="22"/>
              </w:rPr>
              <w:t>School visit leaders are reminded at time of booking that responsibility for all of the pupils lies with the school staff.</w:t>
            </w:r>
          </w:p>
          <w:p w:rsidRPr="0027185A" w:rsidR="0039051B" w:rsidP="0039051B" w:rsidRDefault="0039051B" w14:paraId="66C97BD0" w14:textId="777777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Pr="0027185A" w:rsidR="003753B3" w:rsidP="00150186" w:rsidRDefault="003753B3" w14:paraId="0516206D" w14:textId="77777777">
      <w:pPr>
        <w:rPr>
          <w:rFonts w:ascii="Franklin Gothic Book" w:hAnsi="Franklin Gothic Book" w:cs="Arial"/>
          <w:sz w:val="22"/>
          <w:szCs w:val="22"/>
        </w:rPr>
      </w:pPr>
    </w:p>
    <w:p w:rsidRPr="0027185A" w:rsidR="00150186" w:rsidP="00150186" w:rsidRDefault="00150186" w14:paraId="0DFFB0EB" w14:textId="77777777">
      <w:pPr>
        <w:rPr>
          <w:rFonts w:ascii="Franklin Gothic Book" w:hAnsi="Franklin Gothic Book" w:cs="Arial"/>
          <w:sz w:val="22"/>
          <w:szCs w:val="22"/>
        </w:rPr>
      </w:pPr>
    </w:p>
    <w:p w:rsidRPr="0027185A" w:rsidR="00150186" w:rsidP="00150186" w:rsidRDefault="00150186" w14:paraId="095E1196" w14:textId="77777777">
      <w:pPr>
        <w:rPr>
          <w:rFonts w:ascii="Franklin Gothic Book" w:hAnsi="Franklin Gothic Book" w:cs="Arial"/>
          <w:sz w:val="22"/>
          <w:szCs w:val="22"/>
        </w:rPr>
      </w:pPr>
    </w:p>
    <w:p w:rsidRPr="0027185A" w:rsidR="00150186" w:rsidP="00150186" w:rsidRDefault="00150186" w14:paraId="78D55DAA" w14:textId="77777777">
      <w:pPr>
        <w:rPr>
          <w:rFonts w:ascii="Franklin Gothic Book" w:hAnsi="Franklin Gothic Book" w:cs="Arial"/>
          <w:sz w:val="22"/>
          <w:szCs w:val="22"/>
        </w:rPr>
      </w:pPr>
    </w:p>
    <w:p w:rsidRPr="0027185A" w:rsidR="007534D5" w:rsidP="00BB37E8" w:rsidRDefault="007534D5" w14:paraId="2C77291D" w14:textId="77777777">
      <w:pPr>
        <w:pStyle w:val="BasicParagraph"/>
        <w:rPr>
          <w:rFonts w:ascii="Franklin Gothic Book" w:hAnsi="Franklin Gothic Book" w:cs="Arial"/>
          <w:sz w:val="22"/>
          <w:szCs w:val="22"/>
        </w:rPr>
      </w:pPr>
    </w:p>
    <w:p w:rsidRPr="0027185A" w:rsidR="007534D5" w:rsidP="00BB37E8" w:rsidRDefault="007534D5" w14:paraId="7270F5CE" w14:textId="77777777">
      <w:pPr>
        <w:pStyle w:val="BasicParagraph"/>
        <w:rPr>
          <w:rFonts w:ascii="Franklin Gothic Book" w:hAnsi="Franklin Gothic Book" w:cs="Arial"/>
          <w:sz w:val="22"/>
          <w:szCs w:val="22"/>
        </w:rPr>
      </w:pPr>
    </w:p>
    <w:sectPr w:rsidRPr="0027185A" w:rsidR="007534D5" w:rsidSect="00417F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C2B90" w14:textId="77777777" w:rsidR="00A92A9E" w:rsidRDefault="00A92A9E" w:rsidP="00A92A9E">
      <w:r>
        <w:separator/>
      </w:r>
    </w:p>
  </w:endnote>
  <w:endnote w:type="continuationSeparator" w:id="0">
    <w:p w14:paraId="7F740281" w14:textId="77777777" w:rsidR="00A92A9E" w:rsidRDefault="00A92A9E" w:rsidP="00A9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1573" w14:textId="77777777" w:rsidR="00A92A9E" w:rsidRDefault="00A92A9E" w:rsidP="00A92A9E">
      <w:r>
        <w:separator/>
      </w:r>
    </w:p>
  </w:footnote>
  <w:footnote w:type="continuationSeparator" w:id="0">
    <w:p w14:paraId="62630D3D" w14:textId="77777777" w:rsidR="00A92A9E" w:rsidRDefault="00A92A9E" w:rsidP="00A9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DB5"/>
    <w:multiLevelType w:val="hybridMultilevel"/>
    <w:tmpl w:val="62A85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80374"/>
    <w:multiLevelType w:val="hybridMultilevel"/>
    <w:tmpl w:val="FEC0B5E2"/>
    <w:lvl w:ilvl="0" w:tplc="71065E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54C5"/>
    <w:multiLevelType w:val="hybridMultilevel"/>
    <w:tmpl w:val="91D8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742D"/>
    <w:multiLevelType w:val="hybridMultilevel"/>
    <w:tmpl w:val="4C466E48"/>
    <w:lvl w:ilvl="0" w:tplc="AAECB19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45A3"/>
    <w:multiLevelType w:val="hybridMultilevel"/>
    <w:tmpl w:val="A592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6B7E"/>
    <w:multiLevelType w:val="hybridMultilevel"/>
    <w:tmpl w:val="2FF2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834E3"/>
    <w:multiLevelType w:val="hybridMultilevel"/>
    <w:tmpl w:val="77206884"/>
    <w:lvl w:ilvl="0" w:tplc="196C89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46EB8"/>
    <w:multiLevelType w:val="hybridMultilevel"/>
    <w:tmpl w:val="6E9E0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33CEA"/>
    <w:multiLevelType w:val="hybridMultilevel"/>
    <w:tmpl w:val="2CA4D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2A4FEB"/>
    <w:multiLevelType w:val="hybridMultilevel"/>
    <w:tmpl w:val="5C06C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6EE1"/>
    <w:multiLevelType w:val="hybridMultilevel"/>
    <w:tmpl w:val="D6143A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8D7B90"/>
    <w:multiLevelType w:val="hybridMultilevel"/>
    <w:tmpl w:val="0B54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7C7D"/>
    <w:multiLevelType w:val="hybridMultilevel"/>
    <w:tmpl w:val="86BA013E"/>
    <w:lvl w:ilvl="0" w:tplc="1E888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C3"/>
    <w:rsid w:val="0003482C"/>
    <w:rsid w:val="00090C58"/>
    <w:rsid w:val="001042CC"/>
    <w:rsid w:val="00150186"/>
    <w:rsid w:val="00210B46"/>
    <w:rsid w:val="0026007D"/>
    <w:rsid w:val="0027185A"/>
    <w:rsid w:val="003753B3"/>
    <w:rsid w:val="0039051B"/>
    <w:rsid w:val="003B6CE7"/>
    <w:rsid w:val="00404E1F"/>
    <w:rsid w:val="00417F20"/>
    <w:rsid w:val="004A2C1F"/>
    <w:rsid w:val="004B14DB"/>
    <w:rsid w:val="006907C3"/>
    <w:rsid w:val="006D2AC3"/>
    <w:rsid w:val="006E04FE"/>
    <w:rsid w:val="00711C8E"/>
    <w:rsid w:val="007534D5"/>
    <w:rsid w:val="00776DCF"/>
    <w:rsid w:val="007A022A"/>
    <w:rsid w:val="007A5A4F"/>
    <w:rsid w:val="007D164C"/>
    <w:rsid w:val="007E4D5B"/>
    <w:rsid w:val="00841783"/>
    <w:rsid w:val="00841EF6"/>
    <w:rsid w:val="00846BCA"/>
    <w:rsid w:val="00872C95"/>
    <w:rsid w:val="008A7F9A"/>
    <w:rsid w:val="00940F17"/>
    <w:rsid w:val="00A13D49"/>
    <w:rsid w:val="00A2717D"/>
    <w:rsid w:val="00A301EC"/>
    <w:rsid w:val="00A92A9E"/>
    <w:rsid w:val="00B23D06"/>
    <w:rsid w:val="00BB37E8"/>
    <w:rsid w:val="00C7488B"/>
    <w:rsid w:val="00C77104"/>
    <w:rsid w:val="00C974B2"/>
    <w:rsid w:val="00D06295"/>
    <w:rsid w:val="00DD149C"/>
    <w:rsid w:val="00E6782F"/>
    <w:rsid w:val="00E71B57"/>
    <w:rsid w:val="00E857DF"/>
    <w:rsid w:val="00EB25E6"/>
    <w:rsid w:val="00EC626E"/>
    <w:rsid w:val="00F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25686C3"/>
  <w15:docId w15:val="{10B0498F-8944-4ADB-A8FE-12F2D2E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E8"/>
  </w:style>
  <w:style w:type="paragraph" w:styleId="Heading1">
    <w:name w:val="heading 1"/>
    <w:basedOn w:val="Normal"/>
    <w:next w:val="Normal"/>
    <w:link w:val="Heading1Char"/>
    <w:uiPriority w:val="9"/>
    <w:qFormat/>
    <w:rsid w:val="00711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C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07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2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A9E"/>
  </w:style>
  <w:style w:type="paragraph" w:styleId="Footer">
    <w:name w:val="footer"/>
    <w:basedOn w:val="Normal"/>
    <w:link w:val="FooterChar"/>
    <w:uiPriority w:val="99"/>
    <w:unhideWhenUsed/>
    <w:rsid w:val="00A92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A9E"/>
  </w:style>
  <w:style w:type="paragraph" w:styleId="ListParagraph">
    <w:name w:val="List Paragraph"/>
    <w:basedOn w:val="Normal"/>
    <w:uiPriority w:val="34"/>
    <w:qFormat/>
    <w:rsid w:val="0015018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01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C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1C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3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guidance/nhs-test-and-trace-how-it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96644756-c241-422f-92f0-a922559a5145" local="false">
  <p:Name>General Retention Policy</p:Name>
  <p:Description>This retention policy applies to the majority of content at the British Museum; clearing previous drafts 3 months after modification, and deleting all previous versions 7 years after modification.</p:Description>
  <p:Statement/>
  <p:PolicyItems>
    <p:PolicyItem featureId="Microsoft.Office.RecordsManagement.PolicyFeatures.Expiration" staticId="0x0101006254FD8F77D702489F70701A45CA97B4|254224678" UniqueId="ad7b2b2c-c5d5-4d69-8b44-d19075961968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M_x0020_Document_x0020_Summary xmlns="http://schemas.microsoft.com/sharepoint/v3" xsi:nil="true"/>
    <_dlc_ExpireDate xmlns="http://schemas.microsoft.com/sharepoint/v3">2022-03-02T13:25:26+00:00</_dlc_ExpireDate>
    <_dlc_ExpireDateSaved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254FD8F77D702489F70701A45CA97B400BBFB3F73DD91734495E7AEA8BDBB57D7" ma:contentTypeVersion="5" ma:contentTypeDescription="This is the Content Type for British Museum Guidance Template Documents" ma:contentTypeScope="" ma:versionID="ae8451ceb3d96ecc261c0195bc16a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945e398df3a366e04f51dd42f453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BM_x0020_Document_x0020_Summary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M_x0020_Document_x0020_Summary" ma:index="8" nillable="true" ma:displayName="BM Document Summary" ma:description="A summary of the document uploaded to the Guidance document libraries" ma:internalName="BM_x0020_Document_x0020_Summary">
      <xsd:simpleType>
        <xsd:restriction base="dms:Note">
          <xsd:maxLength value="255"/>
        </xsd:restriction>
      </xsd:simpleType>
    </xsd:element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8A93D-4675-4FA6-85E9-4E769E5D91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292488-6C44-44EF-ADA5-310FCD20040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522623F-2F8F-4D98-ADA8-A85F00B6B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9AC08-373D-43A3-AE98-E7C40B13F6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F509A30-1B0C-433F-9E72-F2FAFE119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1C5DB9-403E-4DF8-9011-BC806026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Info 0921</dc:title>
  <dc:subject>
  </dc:subject>
  <dc:creator>Kevin Rudduck</dc:creator>
  <cp:keywords>
  </cp:keywords>
  <dc:description>
  </dc:description>
  <cp:lastModifiedBy>Rebekah Matus</cp:lastModifiedBy>
  <cp:revision>3</cp:revision>
  <cp:lastPrinted>2011-11-14T16:08:00Z</cp:lastPrinted>
  <dcterms:created xsi:type="dcterms:W3CDTF">2021-09-27T16:34:00Z</dcterms:created>
  <dcterms:modified xsi:type="dcterms:W3CDTF">2021-10-11T10:20:11Z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0x0101006254FD8F77D702489F70701A45CA97B400BBFB3F73DD91734495E7AEA8BDBB57D7</vt:lpwstr>
  </property>
  <property fmtid="{D5CDD505-2E9C-101B-9397-08002B2CF9AE}" pid="3" name="ItemRetentionFormula">
    <vt:lpwstr>&lt;formula id="Microsoft.Office.RecordsManagement.PolicyFeatures.Expiration.Formula.BuiltIn"&gt;&lt;number&gt;7&lt;/number&gt;&lt;property&gt;Modified&lt;/property&gt;&lt;propertyId&gt;28cf69c5-fa48-462a-b5cd-27b6f9d2bd5f&lt;/propertyId&gt;&lt;period&gt;years&lt;/period&gt;&lt;/formula&gt;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0x0101006254FD8F77D702489F70701A45CA97B4|254224678</vt:lpwstr>
  </property>
  <property fmtid="{D5CDD505-2E9C-101B-9397-08002B2CF9AE}" pid="5" name="_dlc_LastRun">
    <vt:lpwstr>06/02/2012 23:00:22</vt:lpwstr>
  </property>
  <property fmtid="{D5CDD505-2E9C-101B-9397-08002B2CF9AE}" pid="6" name="_dlc_ItemStageId">
    <vt:lpwstr>1</vt:lpwstr>
  </property>
</Properties>
</file>